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D0ED4" w14:textId="543C0B97" w:rsidR="003D2155" w:rsidRPr="00CA1B53" w:rsidRDefault="001B7E65" w:rsidP="001B7E65">
      <w:pPr>
        <w:pStyle w:val="Heading1"/>
        <w:rPr>
          <w:lang w:val="ro-RO"/>
        </w:rPr>
      </w:pPr>
      <w:r>
        <w:rPr>
          <w:lang w:val="ro-RO"/>
        </w:rPr>
        <w:t xml:space="preserve">OAR Transilvania: </w:t>
      </w:r>
      <w:r w:rsidR="00381365" w:rsidRPr="00CA1B53">
        <w:rPr>
          <w:lang w:val="ro-RO"/>
        </w:rPr>
        <w:t>Conferința teritorială de stagiu</w:t>
      </w:r>
      <w:r>
        <w:rPr>
          <w:lang w:val="ro-RO"/>
        </w:rPr>
        <w:t xml:space="preserve"> 1/2026</w:t>
      </w:r>
    </w:p>
    <w:p w14:paraId="45658955" w14:textId="4DB6C5F7" w:rsidR="00767631" w:rsidRPr="00CA1B53" w:rsidRDefault="00767631" w:rsidP="005D298F">
      <w:pPr>
        <w:spacing w:after="0"/>
        <w:rPr>
          <w:rFonts w:hint="eastAsia"/>
          <w:lang w:val="ro-RO"/>
        </w:rPr>
      </w:pPr>
      <w:r w:rsidRPr="00CA1B53">
        <w:rPr>
          <w:lang w:val="ro-RO"/>
        </w:rPr>
        <w:t xml:space="preserve">Data: </w:t>
      </w:r>
      <w:r w:rsidRPr="00CA1B53">
        <w:rPr>
          <w:lang w:val="ro-RO"/>
        </w:rPr>
        <w:tab/>
      </w:r>
      <w:r w:rsidRPr="00CA1B53">
        <w:rPr>
          <w:lang w:val="ro-RO"/>
        </w:rPr>
        <w:tab/>
        <w:t>31 octombrie 2026, între orele 13:00-19:00</w:t>
      </w:r>
    </w:p>
    <w:p w14:paraId="33A0AD0B" w14:textId="4D0267B1" w:rsidR="00767631" w:rsidRDefault="00767631" w:rsidP="005D298F">
      <w:pPr>
        <w:spacing w:after="0"/>
        <w:ind w:left="1440" w:hanging="1440"/>
        <w:rPr>
          <w:rFonts w:hint="eastAsia"/>
          <w:lang w:val="ro-RO"/>
        </w:rPr>
      </w:pPr>
      <w:r w:rsidRPr="00CA1B53">
        <w:rPr>
          <w:lang w:val="ro-RO"/>
        </w:rPr>
        <w:t>Locați</w:t>
      </w:r>
      <w:r w:rsidR="00E33EAA" w:rsidRPr="00CA1B53">
        <w:rPr>
          <w:lang w:val="ro-RO"/>
        </w:rPr>
        <w:t>e</w:t>
      </w:r>
      <w:r w:rsidRPr="00CA1B53">
        <w:rPr>
          <w:lang w:val="ro-RO"/>
        </w:rPr>
        <w:t>:</w:t>
      </w:r>
      <w:r w:rsidRPr="00CA1B53">
        <w:rPr>
          <w:lang w:val="ro-RO"/>
        </w:rPr>
        <w:tab/>
      </w:r>
      <w:r w:rsidR="00FB72D8">
        <w:rPr>
          <w:lang w:val="ro-RO"/>
        </w:rPr>
        <w:t xml:space="preserve">Cluj-Napoca, clădirea </w:t>
      </w:r>
      <w:r w:rsidRPr="00CA1B53">
        <w:rPr>
          <w:lang w:val="ro-RO"/>
        </w:rPr>
        <w:t>Faculta</w:t>
      </w:r>
      <w:r w:rsidR="00FB72D8">
        <w:rPr>
          <w:lang w:val="ro-RO"/>
        </w:rPr>
        <w:t xml:space="preserve">tății </w:t>
      </w:r>
      <w:r w:rsidRPr="00CA1B53">
        <w:rPr>
          <w:lang w:val="ro-RO"/>
        </w:rPr>
        <w:t>de Arhitectură și Urbanism</w:t>
      </w:r>
      <w:r w:rsidR="00FB72D8">
        <w:rPr>
          <w:lang w:val="ro-RO"/>
        </w:rPr>
        <w:t xml:space="preserve"> din</w:t>
      </w:r>
      <w:r w:rsidRPr="00CA1B53">
        <w:rPr>
          <w:lang w:val="ro-RO"/>
        </w:rPr>
        <w:t xml:space="preserve"> str. Observatorului nr 72-76, etaj 1.</w:t>
      </w:r>
    </w:p>
    <w:p w14:paraId="179A903A" w14:textId="77777777" w:rsidR="002D4F60" w:rsidRPr="00CA1B53" w:rsidRDefault="002D4F60" w:rsidP="005D298F">
      <w:pPr>
        <w:spacing w:after="0"/>
        <w:ind w:left="1440" w:hanging="1440"/>
        <w:rPr>
          <w:rFonts w:hint="eastAsia"/>
          <w:lang w:val="ro-RO"/>
        </w:rPr>
      </w:pPr>
    </w:p>
    <w:p w14:paraId="365FED2D" w14:textId="17CA4FCD" w:rsidR="00B01395" w:rsidRPr="00B01395" w:rsidRDefault="00767631" w:rsidP="005D298F">
      <w:pPr>
        <w:spacing w:after="0"/>
        <w:rPr>
          <w:rFonts w:hint="eastAsia"/>
          <w:lang w:val="ro-RO"/>
        </w:rPr>
      </w:pPr>
      <w:r w:rsidRPr="00CA1B53">
        <w:rPr>
          <w:lang w:val="ro-RO"/>
        </w:rPr>
        <w:t xml:space="preserve">Evenimentul </w:t>
      </w:r>
      <w:r w:rsidR="00E33EAA" w:rsidRPr="00CA1B53">
        <w:rPr>
          <w:lang w:val="ro-RO"/>
        </w:rPr>
        <w:t>este dedicat</w:t>
      </w:r>
      <w:r w:rsidRPr="00CA1B53">
        <w:rPr>
          <w:lang w:val="ro-RO"/>
        </w:rPr>
        <w:t xml:space="preserve"> stagiarilor și îndrumătorilor de stagiu</w:t>
      </w:r>
      <w:r w:rsidR="00E33EAA" w:rsidRPr="00CA1B53">
        <w:rPr>
          <w:lang w:val="ro-RO"/>
        </w:rPr>
        <w:t xml:space="preserve"> OAR Transilvania</w:t>
      </w:r>
      <w:r w:rsidRPr="00CA1B53">
        <w:rPr>
          <w:lang w:val="ro-RO"/>
        </w:rPr>
        <w:t xml:space="preserve">, </w:t>
      </w:r>
      <w:r w:rsidR="005549CF" w:rsidRPr="00CA1B53">
        <w:rPr>
          <w:lang w:val="ro-RO"/>
        </w:rPr>
        <w:t>fiind</w:t>
      </w:r>
      <w:r w:rsidR="00E33EAA" w:rsidRPr="00CA1B53">
        <w:rPr>
          <w:lang w:val="ro-RO"/>
        </w:rPr>
        <w:t xml:space="preserve"> deschis tuturor membrilor filialei.  </w:t>
      </w:r>
    </w:p>
    <w:tbl>
      <w:tblPr>
        <w:tblStyle w:val="TableGrid"/>
        <w:tblpPr w:leftFromText="180" w:rightFromText="180" w:vertAnchor="text" w:horzAnchor="margin" w:tblpY="225"/>
        <w:tblW w:w="14560" w:type="dxa"/>
        <w:tblLayout w:type="fixed"/>
        <w:tblLook w:val="04A0" w:firstRow="1" w:lastRow="0" w:firstColumn="1" w:lastColumn="0" w:noHBand="0" w:noVBand="1"/>
      </w:tblPr>
      <w:tblGrid>
        <w:gridCol w:w="1510"/>
        <w:gridCol w:w="3600"/>
        <w:gridCol w:w="3510"/>
        <w:gridCol w:w="4140"/>
        <w:gridCol w:w="1800"/>
      </w:tblGrid>
      <w:tr w:rsidR="00B01395" w:rsidRPr="00CA1B53" w14:paraId="13FD001D" w14:textId="77777777" w:rsidTr="002B0BBA">
        <w:tc>
          <w:tcPr>
            <w:tcW w:w="151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98927C" w14:textId="77777777" w:rsidR="00B01395" w:rsidRPr="00CA1B53" w:rsidRDefault="00B01395" w:rsidP="00377B6C">
            <w:pPr>
              <w:jc w:val="center"/>
              <w:rPr>
                <w:rFonts w:hint="eastAsia"/>
                <w:lang w:val="ro-RO"/>
              </w:rPr>
            </w:pPr>
            <w:r w:rsidRPr="00CA1B53">
              <w:rPr>
                <w:lang w:val="ro-RO"/>
              </w:rPr>
              <w:t>13:00–</w:t>
            </w:r>
            <w:r>
              <w:rPr>
                <w:lang w:val="ro-RO"/>
              </w:rPr>
              <w:t>13</w:t>
            </w:r>
            <w:r w:rsidRPr="00CA1B53">
              <w:rPr>
                <w:lang w:val="ro-RO"/>
              </w:rPr>
              <w:t>:</w:t>
            </w:r>
            <w:r>
              <w:rPr>
                <w:lang w:val="ro-RO"/>
              </w:rPr>
              <w:t>45</w:t>
            </w:r>
          </w:p>
        </w:tc>
        <w:tc>
          <w:tcPr>
            <w:tcW w:w="11250" w:type="dxa"/>
            <w:gridSpan w:val="3"/>
            <w:vAlign w:val="center"/>
          </w:tcPr>
          <w:p w14:paraId="3538827A" w14:textId="495E869B" w:rsidR="00B01395" w:rsidRPr="00CA1B53" w:rsidRDefault="00B01395" w:rsidP="00377B6C">
            <w:pPr>
              <w:jc w:val="center"/>
              <w:rPr>
                <w:rFonts w:hint="eastAsia"/>
                <w:lang w:val="ro-RO"/>
              </w:rPr>
            </w:pPr>
            <w:r w:rsidRPr="00CA1B53">
              <w:rPr>
                <w:lang w:val="ro-RO"/>
              </w:rPr>
              <w:t>Înregistrarea participanților (hol etajul 1)</w:t>
            </w:r>
            <w:r w:rsidR="002434CF">
              <w:rPr>
                <w:lang w:val="ro-RO"/>
              </w:rPr>
              <w:t xml:space="preserve"> – coordonator: </w:t>
            </w:r>
            <w:r w:rsidR="00544A1D">
              <w:rPr>
                <w:lang w:val="ro-RO"/>
              </w:rPr>
              <w:t>Anca Fati</w:t>
            </w:r>
          </w:p>
        </w:tc>
        <w:tc>
          <w:tcPr>
            <w:tcW w:w="1800" w:type="dxa"/>
            <w:vMerge w:val="restart"/>
            <w:textDirection w:val="btLr"/>
            <w:vAlign w:val="center"/>
          </w:tcPr>
          <w:p w14:paraId="53F25D95" w14:textId="77777777" w:rsidR="00B01395" w:rsidRPr="00CA1B53" w:rsidRDefault="00B01395" w:rsidP="00377B6C">
            <w:pPr>
              <w:jc w:val="center"/>
              <w:rPr>
                <w:rFonts w:hint="eastAsia"/>
                <w:lang w:val="ro-RO"/>
              </w:rPr>
            </w:pPr>
            <w:r w:rsidRPr="00CA1B53">
              <w:rPr>
                <w:lang w:val="ro-RO"/>
              </w:rPr>
              <w:t xml:space="preserve">Stand expozitional </w:t>
            </w:r>
            <w:r w:rsidRPr="00326FAB">
              <w:rPr>
                <w:b/>
                <w:bCs/>
                <w:lang w:val="ro-RO"/>
              </w:rPr>
              <w:t>Saint Gobain România</w:t>
            </w:r>
            <w:r w:rsidRPr="00CA1B53">
              <w:rPr>
                <w:lang w:val="ro-RO"/>
              </w:rPr>
              <w:t xml:space="preserve"> (hol etajul 1)</w:t>
            </w:r>
          </w:p>
        </w:tc>
      </w:tr>
      <w:tr w:rsidR="00B01395" w:rsidRPr="00CA1B53" w14:paraId="677FE4F2" w14:textId="77777777" w:rsidTr="002B0BBA">
        <w:tc>
          <w:tcPr>
            <w:tcW w:w="151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FA09FC" w14:textId="77777777" w:rsidR="00B01395" w:rsidRPr="00CA1B53" w:rsidRDefault="00B01395" w:rsidP="00377B6C">
            <w:pPr>
              <w:jc w:val="center"/>
              <w:rPr>
                <w:rFonts w:hint="eastAsia"/>
                <w:lang w:val="ro-RO"/>
              </w:rPr>
            </w:pPr>
            <w:r>
              <w:rPr>
                <w:lang w:val="ro-RO"/>
              </w:rPr>
              <w:t>13:45-14:00</w:t>
            </w:r>
          </w:p>
        </w:tc>
        <w:tc>
          <w:tcPr>
            <w:tcW w:w="11250" w:type="dxa"/>
            <w:gridSpan w:val="3"/>
            <w:tcBorders>
              <w:bottom w:val="single" w:sz="4" w:space="0" w:color="auto"/>
            </w:tcBorders>
            <w:vAlign w:val="center"/>
          </w:tcPr>
          <w:p w14:paraId="725E0440" w14:textId="56E79463" w:rsidR="00B01395" w:rsidRPr="007D1CD4" w:rsidRDefault="00B01395" w:rsidP="00377B6C">
            <w:pPr>
              <w:jc w:val="center"/>
              <w:rPr>
                <w:rFonts w:hint="eastAsia"/>
                <w:b/>
                <w:bCs/>
                <w:lang w:val="ro-RO"/>
              </w:rPr>
            </w:pPr>
            <w:r w:rsidRPr="007D1CD4">
              <w:rPr>
                <w:b/>
                <w:bCs/>
                <w:lang w:val="ro-RO"/>
              </w:rPr>
              <w:t>Deschiderea conferinței teritoriale de stagiu (sala 109)</w:t>
            </w:r>
          </w:p>
          <w:p w14:paraId="1BD60742" w14:textId="77777777" w:rsidR="00B01395" w:rsidRPr="00CA1B53" w:rsidRDefault="00B01395" w:rsidP="00377B6C">
            <w:pPr>
              <w:jc w:val="center"/>
              <w:rPr>
                <w:rFonts w:hint="eastAsia"/>
                <w:lang w:val="ro-RO"/>
              </w:rPr>
            </w:pPr>
            <w:r>
              <w:rPr>
                <w:lang w:val="ro-RO"/>
              </w:rPr>
              <w:t>arh. Alice Oprică, arh. Alexandrina Kiss</w:t>
            </w:r>
          </w:p>
        </w:tc>
        <w:tc>
          <w:tcPr>
            <w:tcW w:w="1800" w:type="dxa"/>
            <w:vMerge/>
            <w:textDirection w:val="btLr"/>
            <w:vAlign w:val="center"/>
          </w:tcPr>
          <w:p w14:paraId="7CE13A20" w14:textId="77777777" w:rsidR="00B01395" w:rsidRPr="00CA1B53" w:rsidRDefault="00B01395" w:rsidP="00377B6C">
            <w:pPr>
              <w:jc w:val="center"/>
              <w:rPr>
                <w:rFonts w:hint="eastAsia"/>
                <w:lang w:val="ro-RO"/>
              </w:rPr>
            </w:pPr>
          </w:p>
        </w:tc>
      </w:tr>
      <w:tr w:rsidR="00B01395" w:rsidRPr="00CA1B53" w14:paraId="12C1413D" w14:textId="77777777" w:rsidTr="002B0BBA">
        <w:tc>
          <w:tcPr>
            <w:tcW w:w="1510" w:type="dxa"/>
            <w:vMerge w:val="restart"/>
            <w:tcBorders>
              <w:right w:val="single" w:sz="4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7EF38D" w14:textId="77777777" w:rsidR="00B01395" w:rsidRPr="00CA1B53" w:rsidRDefault="00B01395" w:rsidP="00377B6C">
            <w:pPr>
              <w:jc w:val="center"/>
              <w:rPr>
                <w:rFonts w:hint="eastAsia"/>
                <w:lang w:val="ro-RO"/>
              </w:rPr>
            </w:pPr>
            <w:r w:rsidRPr="00CA1B53">
              <w:rPr>
                <w:lang w:val="ro-RO"/>
              </w:rPr>
              <w:t>14:00–15:20</w:t>
            </w:r>
          </w:p>
        </w:tc>
        <w:tc>
          <w:tcPr>
            <w:tcW w:w="11250" w:type="dxa"/>
            <w:gridSpan w:val="3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14:paraId="115247AF" w14:textId="4D05E82C" w:rsidR="00B01395" w:rsidRPr="00CA1B53" w:rsidRDefault="00B01395" w:rsidP="00377B6C">
            <w:pPr>
              <w:jc w:val="center"/>
              <w:rPr>
                <w:rStyle w:val="Strong"/>
                <w:rFonts w:hint="eastAsia"/>
                <w:lang w:val="ro-RO"/>
              </w:rPr>
            </w:pPr>
            <w:r w:rsidRPr="00CA1B53">
              <w:rPr>
                <w:rStyle w:val="Strong"/>
                <w:lang w:val="ro-RO"/>
              </w:rPr>
              <w:t>Sesiunea 1: program suport pentru stagiarii OAR Transilvania</w:t>
            </w:r>
          </w:p>
        </w:tc>
        <w:tc>
          <w:tcPr>
            <w:tcW w:w="1800" w:type="dxa"/>
            <w:vMerge/>
            <w:vAlign w:val="center"/>
          </w:tcPr>
          <w:p w14:paraId="1C94C7CA" w14:textId="77777777" w:rsidR="00B01395" w:rsidRPr="00CA1B53" w:rsidRDefault="00B01395" w:rsidP="00377B6C">
            <w:pPr>
              <w:rPr>
                <w:rFonts w:hint="eastAsia"/>
                <w:b/>
                <w:bCs/>
                <w:lang w:val="ro-RO"/>
              </w:rPr>
            </w:pPr>
          </w:p>
        </w:tc>
      </w:tr>
      <w:tr w:rsidR="00B01395" w:rsidRPr="00CA1B53" w14:paraId="1DE25832" w14:textId="77777777" w:rsidTr="002B0BBA">
        <w:trPr>
          <w:trHeight w:val="1270"/>
        </w:trPr>
        <w:tc>
          <w:tcPr>
            <w:tcW w:w="1510" w:type="dxa"/>
            <w:vMerge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F0851F" w14:textId="77777777" w:rsidR="00B01395" w:rsidRPr="00CA1B53" w:rsidRDefault="00B01395" w:rsidP="00377B6C">
            <w:pPr>
              <w:jc w:val="center"/>
              <w:rPr>
                <w:rFonts w:hint="eastAsia"/>
                <w:lang w:val="ro-RO"/>
              </w:rPr>
            </w:pPr>
          </w:p>
        </w:tc>
        <w:tc>
          <w:tcPr>
            <w:tcW w:w="3600" w:type="dxa"/>
            <w:tcBorders>
              <w:top w:val="dashed" w:sz="4" w:space="0" w:color="auto"/>
              <w:right w:val="dashed" w:sz="4" w:space="0" w:color="auto"/>
            </w:tcBorders>
          </w:tcPr>
          <w:p w14:paraId="73F56BA4" w14:textId="2AF9590F" w:rsidR="00B01395" w:rsidRPr="00CA1B53" w:rsidRDefault="00B01395" w:rsidP="00B01395">
            <w:pPr>
              <w:jc w:val="center"/>
              <w:rPr>
                <w:rFonts w:hint="eastAsia"/>
              </w:rPr>
            </w:pPr>
            <w:r w:rsidRPr="00CA1B53">
              <w:rPr>
                <w:rStyle w:val="Strong"/>
                <w:color w:val="auto"/>
                <w:lang w:val="ro-RO"/>
              </w:rPr>
              <w:t>1.</w:t>
            </w:r>
            <w:r>
              <w:rPr>
                <w:rStyle w:val="Strong"/>
                <w:color w:val="auto"/>
                <w:lang w:val="ro-RO"/>
              </w:rPr>
              <w:t>1</w:t>
            </w:r>
            <w:r w:rsidRPr="00CA1B53">
              <w:rPr>
                <w:rStyle w:val="Strong"/>
                <w:color w:val="auto"/>
                <w:lang w:val="ro-RO"/>
              </w:rPr>
              <w:t xml:space="preserve">. </w:t>
            </w:r>
            <w:r w:rsidR="007C50C1">
              <w:rPr>
                <w:rStyle w:val="Strong"/>
                <w:color w:val="auto"/>
                <w:lang w:val="ro-RO"/>
              </w:rPr>
              <w:t>Program introductiv de</w:t>
            </w:r>
            <w:r w:rsidRPr="00CA1B53">
              <w:rPr>
                <w:rStyle w:val="Strong"/>
                <w:color w:val="auto"/>
                <w:lang w:val="ro-RO"/>
              </w:rPr>
              <w:t xml:space="preserve"> stagiu</w:t>
            </w:r>
            <w:r w:rsidR="000816B8">
              <w:rPr>
                <w:rStyle w:val="Strong"/>
                <w:color w:val="auto"/>
                <w:lang w:val="ro-RO"/>
              </w:rPr>
              <w:t xml:space="preserve"> – stagiari la primul modul</w:t>
            </w:r>
            <w:r w:rsidRPr="00CA1B53">
              <w:rPr>
                <w:b/>
                <w:bCs/>
                <w:lang w:val="ro-RO"/>
              </w:rPr>
              <w:t xml:space="preserve"> </w:t>
            </w:r>
          </w:p>
          <w:p w14:paraId="355107ED" w14:textId="339E05F6" w:rsidR="00B01395" w:rsidRPr="00CA1B53" w:rsidRDefault="00B01395" w:rsidP="00B01395">
            <w:pPr>
              <w:jc w:val="center"/>
              <w:rPr>
                <w:rFonts w:hint="eastAsia"/>
                <w:lang w:val="ro-RO"/>
              </w:rPr>
            </w:pPr>
            <w:r w:rsidRPr="00CA1B53">
              <w:rPr>
                <w:lang w:val="ro-RO"/>
              </w:rPr>
              <w:t>(sala A</w:t>
            </w:r>
            <w:r w:rsidR="00AA1510">
              <w:rPr>
                <w:lang w:val="ro-RO"/>
              </w:rPr>
              <w:t>3</w:t>
            </w:r>
            <w:r w:rsidRPr="00CA1B53">
              <w:rPr>
                <w:lang w:val="ro-RO"/>
              </w:rPr>
              <w:t>)</w:t>
            </w:r>
          </w:p>
          <w:p w14:paraId="301483A8" w14:textId="437D00B1" w:rsidR="00B01395" w:rsidRPr="00CA1B53" w:rsidRDefault="00B01395" w:rsidP="003C7408">
            <w:pPr>
              <w:jc w:val="center"/>
              <w:rPr>
                <w:rStyle w:val="Strong"/>
                <w:rFonts w:hint="eastAsia"/>
                <w:color w:val="auto"/>
                <w:lang w:val="ro-RO"/>
              </w:rPr>
            </w:pPr>
            <w:r w:rsidRPr="00CA1B53">
              <w:rPr>
                <w:lang w:val="ro-RO"/>
              </w:rPr>
              <w:t>panel talk cu arhitecți invitați</w:t>
            </w:r>
            <w:r w:rsidR="00544A1D">
              <w:rPr>
                <w:lang w:val="ro-RO"/>
              </w:rPr>
              <w:t>:  arh. Anca Fati</w:t>
            </w:r>
            <w:r w:rsidR="003C7408">
              <w:rPr>
                <w:lang w:val="ro-RO"/>
              </w:rPr>
              <w:t xml:space="preserve">; </w:t>
            </w:r>
            <w:r w:rsidRPr="00CA1B53">
              <w:rPr>
                <w:lang w:val="ro-RO"/>
              </w:rPr>
              <w:t xml:space="preserve">moderator: arh. </w:t>
            </w:r>
            <w:r>
              <w:rPr>
                <w:lang w:val="ro-RO"/>
              </w:rPr>
              <w:t>Alice Oprica</w:t>
            </w:r>
            <w:r w:rsidR="00544A1D">
              <w:rPr>
                <w:lang w:val="ro-RO"/>
              </w:rPr>
              <w:t xml:space="preserve"> </w:t>
            </w:r>
          </w:p>
        </w:tc>
        <w:tc>
          <w:tcPr>
            <w:tcW w:w="3510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CA91FEF" w14:textId="70219277" w:rsidR="00B01395" w:rsidRPr="00CA1B53" w:rsidRDefault="00B01395" w:rsidP="00215639">
            <w:pPr>
              <w:jc w:val="center"/>
              <w:rPr>
                <w:rFonts w:hint="eastAsia"/>
              </w:rPr>
            </w:pPr>
            <w:r w:rsidRPr="00CA1B53">
              <w:rPr>
                <w:rStyle w:val="Strong"/>
                <w:color w:val="auto"/>
                <w:lang w:val="ro-RO"/>
              </w:rPr>
              <w:t xml:space="preserve">1.2. </w:t>
            </w:r>
            <w:r w:rsidR="003155F3">
              <w:rPr>
                <w:rStyle w:val="Strong"/>
                <w:color w:val="auto"/>
                <w:lang w:val="ro-RO"/>
              </w:rPr>
              <w:t>Program pe</w:t>
            </w:r>
            <w:r w:rsidRPr="00CA1B53">
              <w:rPr>
                <w:rStyle w:val="Strong"/>
                <w:color w:val="auto"/>
                <w:lang w:val="ro-RO"/>
              </w:rPr>
              <w:t xml:space="preserve"> parcurs de stagiu</w:t>
            </w:r>
            <w:r w:rsidR="000816B8">
              <w:rPr>
                <w:rStyle w:val="Strong"/>
                <w:color w:val="auto"/>
                <w:lang w:val="ro-RO"/>
              </w:rPr>
              <w:t xml:space="preserve"> – stagiari modulele 2,</w:t>
            </w:r>
            <w:r w:rsidR="00EE130A">
              <w:rPr>
                <w:rStyle w:val="Strong"/>
                <w:color w:val="auto"/>
                <w:lang w:val="ro-RO"/>
              </w:rPr>
              <w:t xml:space="preserve"> </w:t>
            </w:r>
            <w:r w:rsidR="000816B8">
              <w:rPr>
                <w:rStyle w:val="Strong"/>
                <w:color w:val="auto"/>
                <w:lang w:val="ro-RO"/>
              </w:rPr>
              <w:t>3 și 4</w:t>
            </w:r>
            <w:r w:rsidRPr="00CA1B53">
              <w:rPr>
                <w:b/>
                <w:bCs/>
                <w:lang w:val="ro-RO"/>
              </w:rPr>
              <w:t xml:space="preserve"> </w:t>
            </w:r>
          </w:p>
          <w:p w14:paraId="182FC670" w14:textId="1F1C951A" w:rsidR="00B01395" w:rsidRPr="00CA1B53" w:rsidRDefault="00B01395" w:rsidP="00377B6C">
            <w:pPr>
              <w:jc w:val="center"/>
              <w:rPr>
                <w:rFonts w:hint="eastAsia"/>
                <w:lang w:val="ro-RO"/>
              </w:rPr>
            </w:pPr>
            <w:r w:rsidRPr="00CA1B53">
              <w:rPr>
                <w:lang w:val="ro-RO"/>
              </w:rPr>
              <w:t>(sala A2)</w:t>
            </w:r>
          </w:p>
          <w:p w14:paraId="53ECC764" w14:textId="77777777" w:rsidR="00B01395" w:rsidRPr="00CA1B53" w:rsidRDefault="00B01395" w:rsidP="00377B6C">
            <w:pPr>
              <w:jc w:val="center"/>
              <w:rPr>
                <w:rFonts w:hint="eastAsia"/>
                <w:lang w:val="ro-RO"/>
              </w:rPr>
            </w:pPr>
            <w:r w:rsidRPr="00CA1B53">
              <w:rPr>
                <w:lang w:val="ro-RO"/>
              </w:rPr>
              <w:t>panel talk cu arhitecți invitați</w:t>
            </w:r>
          </w:p>
          <w:p w14:paraId="3DAA31F4" w14:textId="77777777" w:rsidR="00B01395" w:rsidRPr="00CA1B53" w:rsidRDefault="00B01395" w:rsidP="00377B6C">
            <w:pPr>
              <w:jc w:val="center"/>
              <w:rPr>
                <w:rFonts w:hint="eastAsia"/>
                <w:lang w:val="ro-RO"/>
              </w:rPr>
            </w:pPr>
            <w:r w:rsidRPr="00CA1B53">
              <w:rPr>
                <w:lang w:val="ro-RO"/>
              </w:rPr>
              <w:t>moderator: arh. Radu Roșca</w:t>
            </w:r>
          </w:p>
        </w:tc>
        <w:tc>
          <w:tcPr>
            <w:tcW w:w="4140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454B2353" w14:textId="4CA8F149" w:rsidR="00B01395" w:rsidRPr="00CA1B53" w:rsidRDefault="00B01395" w:rsidP="00377B6C">
            <w:pPr>
              <w:jc w:val="center"/>
              <w:rPr>
                <w:rFonts w:hint="eastAsia"/>
                <w:lang w:val="ro-RO"/>
              </w:rPr>
            </w:pPr>
            <w:r w:rsidRPr="00CA1B53">
              <w:rPr>
                <w:rStyle w:val="Strong"/>
                <w:color w:val="auto"/>
                <w:lang w:val="ro-RO"/>
              </w:rPr>
              <w:t xml:space="preserve">1.3. </w:t>
            </w:r>
            <w:r w:rsidR="00403615">
              <w:rPr>
                <w:rStyle w:val="Strong"/>
                <w:color w:val="auto"/>
                <w:lang w:val="ro-RO"/>
              </w:rPr>
              <w:t>P</w:t>
            </w:r>
            <w:r w:rsidR="00743D5F">
              <w:rPr>
                <w:rStyle w:val="Strong"/>
                <w:color w:val="auto"/>
                <w:lang w:val="ro-RO"/>
              </w:rPr>
              <w:t>rogram</w:t>
            </w:r>
            <w:r w:rsidR="00403615">
              <w:rPr>
                <w:rStyle w:val="Strong"/>
                <w:color w:val="auto"/>
                <w:lang w:val="ro-RO"/>
              </w:rPr>
              <w:t xml:space="preserve"> pentru s</w:t>
            </w:r>
            <w:r w:rsidRPr="00CA1B53">
              <w:rPr>
                <w:rStyle w:val="Strong"/>
                <w:color w:val="auto"/>
                <w:lang w:val="ro-RO"/>
              </w:rPr>
              <w:t>esiunea de acordare a dreptului de semnătură</w:t>
            </w:r>
            <w:r w:rsidRPr="00CA1B53">
              <w:rPr>
                <w:b/>
                <w:bCs/>
                <w:lang w:val="ro-RO"/>
              </w:rPr>
              <w:t xml:space="preserve"> </w:t>
            </w:r>
            <w:r w:rsidRPr="00CA1B53">
              <w:rPr>
                <w:lang w:val="ro-RO"/>
              </w:rPr>
              <w:t>(sala 109)</w:t>
            </w:r>
          </w:p>
          <w:p w14:paraId="31A0A6DC" w14:textId="2D9069CF" w:rsidR="00B01395" w:rsidRPr="00CA1B53" w:rsidRDefault="00B01395" w:rsidP="00377B6C">
            <w:pPr>
              <w:jc w:val="center"/>
              <w:rPr>
                <w:rFonts w:hint="eastAsia"/>
                <w:lang w:val="ro-RO"/>
              </w:rPr>
            </w:pPr>
            <w:r w:rsidRPr="00CA1B53">
              <w:rPr>
                <w:lang w:val="ro-RO"/>
              </w:rPr>
              <w:t>panel talk cu arhitecți invitați</w:t>
            </w:r>
            <w:r w:rsidR="00544A1D">
              <w:rPr>
                <w:lang w:val="ro-RO"/>
              </w:rPr>
              <w:t xml:space="preserve">:  arh. Bogdan Fodor, arh. </w:t>
            </w:r>
            <w:r w:rsidR="00E45DEF">
              <w:rPr>
                <w:lang w:val="ro-RO"/>
              </w:rPr>
              <w:t>Robert Vasiluta</w:t>
            </w:r>
          </w:p>
          <w:p w14:paraId="7B2E2274" w14:textId="381C4F7D" w:rsidR="00B01395" w:rsidRPr="00CA1B53" w:rsidRDefault="00B01395" w:rsidP="00377B6C">
            <w:pPr>
              <w:jc w:val="center"/>
              <w:rPr>
                <w:rFonts w:hint="eastAsia"/>
                <w:lang w:val="ro-RO"/>
              </w:rPr>
            </w:pPr>
            <w:r w:rsidRPr="00CA1B53">
              <w:rPr>
                <w:lang w:val="ro-RO"/>
              </w:rPr>
              <w:t>moderator: arh. Camelia Sisak</w:t>
            </w:r>
          </w:p>
        </w:tc>
        <w:tc>
          <w:tcPr>
            <w:tcW w:w="1800" w:type="dxa"/>
            <w:vMerge/>
            <w:vAlign w:val="center"/>
          </w:tcPr>
          <w:p w14:paraId="33ECC8DB" w14:textId="77777777" w:rsidR="00B01395" w:rsidRPr="00CA1B53" w:rsidRDefault="00B01395" w:rsidP="00377B6C">
            <w:pPr>
              <w:rPr>
                <w:rFonts w:hint="eastAsia"/>
                <w:b/>
                <w:bCs/>
                <w:lang w:val="ro-RO"/>
              </w:rPr>
            </w:pPr>
          </w:p>
        </w:tc>
      </w:tr>
      <w:tr w:rsidR="00B01395" w:rsidRPr="00CA1B53" w14:paraId="6D9E4696" w14:textId="77777777" w:rsidTr="002B0BBA">
        <w:trPr>
          <w:trHeight w:val="25"/>
        </w:trPr>
        <w:tc>
          <w:tcPr>
            <w:tcW w:w="151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5E3974" w14:textId="77777777" w:rsidR="00B01395" w:rsidRPr="00CA1B53" w:rsidRDefault="00B01395" w:rsidP="00377B6C">
            <w:pPr>
              <w:jc w:val="center"/>
              <w:rPr>
                <w:rFonts w:hint="eastAsia"/>
                <w:lang w:val="ro-RO"/>
              </w:rPr>
            </w:pPr>
            <w:r w:rsidRPr="00CA1B53">
              <w:rPr>
                <w:lang w:val="ro-RO"/>
              </w:rPr>
              <w:t>15:20–15:30</w:t>
            </w:r>
          </w:p>
        </w:tc>
        <w:tc>
          <w:tcPr>
            <w:tcW w:w="11250" w:type="dxa"/>
            <w:gridSpan w:val="3"/>
            <w:vAlign w:val="center"/>
          </w:tcPr>
          <w:p w14:paraId="2CCECEF7" w14:textId="48938A65" w:rsidR="00B01395" w:rsidRPr="00CA1B53" w:rsidRDefault="00B01395" w:rsidP="00377B6C">
            <w:pPr>
              <w:jc w:val="center"/>
              <w:rPr>
                <w:rFonts w:hint="eastAsia"/>
                <w:lang w:val="ro-RO"/>
              </w:rPr>
            </w:pPr>
            <w:r w:rsidRPr="00CA1B53">
              <w:rPr>
                <w:lang w:val="ro-RO"/>
              </w:rPr>
              <w:t>pauză</w:t>
            </w:r>
          </w:p>
        </w:tc>
        <w:tc>
          <w:tcPr>
            <w:tcW w:w="1800" w:type="dxa"/>
            <w:vMerge/>
            <w:vAlign w:val="center"/>
          </w:tcPr>
          <w:p w14:paraId="14E69993" w14:textId="77777777" w:rsidR="00B01395" w:rsidRPr="00CA1B53" w:rsidRDefault="00B01395" w:rsidP="00377B6C">
            <w:pPr>
              <w:rPr>
                <w:rFonts w:hint="eastAsia"/>
                <w:lang w:val="ro-RO"/>
              </w:rPr>
            </w:pPr>
          </w:p>
        </w:tc>
      </w:tr>
      <w:tr w:rsidR="00B01395" w:rsidRPr="00CA1B53" w14:paraId="4478784F" w14:textId="77777777" w:rsidTr="002B0BBA">
        <w:trPr>
          <w:trHeight w:val="892"/>
        </w:trPr>
        <w:tc>
          <w:tcPr>
            <w:tcW w:w="151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06CC72" w14:textId="77777777" w:rsidR="00B01395" w:rsidRPr="00CA1B53" w:rsidRDefault="00B01395" w:rsidP="00377B6C">
            <w:pPr>
              <w:jc w:val="center"/>
              <w:rPr>
                <w:rFonts w:hint="eastAsia"/>
                <w:lang w:val="ro-RO"/>
              </w:rPr>
            </w:pPr>
            <w:r w:rsidRPr="00CA1B53">
              <w:rPr>
                <w:lang w:val="ro-RO"/>
              </w:rPr>
              <w:t>15:30–16:50</w:t>
            </w:r>
          </w:p>
        </w:tc>
        <w:tc>
          <w:tcPr>
            <w:tcW w:w="11250" w:type="dxa"/>
            <w:gridSpan w:val="3"/>
            <w:vAlign w:val="center"/>
          </w:tcPr>
          <w:p w14:paraId="5BDE173E" w14:textId="4D628EC9" w:rsidR="00B01395" w:rsidRPr="00CA1B53" w:rsidRDefault="00B01395" w:rsidP="00377B6C">
            <w:pPr>
              <w:jc w:val="center"/>
              <w:rPr>
                <w:rFonts w:hint="eastAsia"/>
                <w:b/>
                <w:bCs/>
                <w:lang w:val="ro-RO"/>
              </w:rPr>
            </w:pPr>
            <w:r w:rsidRPr="00CA1B53">
              <w:rPr>
                <w:rStyle w:val="Strong"/>
                <w:lang w:val="ro-RO"/>
              </w:rPr>
              <w:t>Sesiunea 2: ABC-ul profesiei de arhitect</w:t>
            </w:r>
          </w:p>
          <w:p w14:paraId="722E79AA" w14:textId="68DA0D2E" w:rsidR="00B01395" w:rsidRPr="00CA1B53" w:rsidRDefault="00B01395" w:rsidP="48959D38">
            <w:pPr>
              <w:spacing w:line="300" w:lineRule="auto"/>
              <w:jc w:val="center"/>
              <w:rPr>
                <w:rFonts w:hint="eastAsia"/>
                <w:b/>
                <w:bCs/>
                <w:lang w:val="ro-RO"/>
              </w:rPr>
            </w:pPr>
            <w:r w:rsidRPr="00CA1B53">
              <w:rPr>
                <w:b/>
                <w:bCs/>
                <w:lang w:val="ro-RO"/>
              </w:rPr>
              <w:t>Tema ediției: „</w:t>
            </w:r>
            <w:r w:rsidR="00B406C7" w:rsidRPr="77C0C459">
              <w:rPr>
                <w:rFonts w:ascii="Segoe UI" w:eastAsia="Segoe UI" w:hAnsi="Segoe UI" w:cs="Segoe UI"/>
                <w:b/>
                <w:sz w:val="21"/>
                <w:szCs w:val="21"/>
                <w:lang w:val="ro-RO"/>
              </w:rPr>
              <w:t>A</w:t>
            </w:r>
            <w:r w:rsidR="00B406C7" w:rsidRPr="633384DA">
              <w:rPr>
                <w:rFonts w:ascii="Segoe UI" w:eastAsia="Segoe UI" w:hAnsi="Segoe UI" w:cs="Segoe UI"/>
                <w:b/>
                <w:sz w:val="21"/>
                <w:szCs w:val="21"/>
                <w:lang w:val="ro-RO"/>
              </w:rPr>
              <w:t>rhitectura în practică: perspective diferite asupra aceleiași profesii</w:t>
            </w:r>
            <w:r w:rsidRPr="00CA1B53">
              <w:rPr>
                <w:b/>
                <w:bCs/>
                <w:lang w:val="ro-RO"/>
              </w:rPr>
              <w:t xml:space="preserve">” </w:t>
            </w:r>
            <w:r w:rsidRPr="00CA1B53">
              <w:rPr>
                <w:lang w:val="ro-RO"/>
              </w:rPr>
              <w:t>(sala 109)</w:t>
            </w:r>
          </w:p>
          <w:p w14:paraId="6AD9C65A" w14:textId="7508560D" w:rsidR="00B01395" w:rsidRPr="00CA1B53" w:rsidRDefault="00B01395" w:rsidP="005D298F">
            <w:pPr>
              <w:jc w:val="center"/>
              <w:rPr>
                <w:rFonts w:hint="eastAsia"/>
                <w:lang w:val="ro-RO"/>
              </w:rPr>
            </w:pPr>
            <w:r w:rsidRPr="00CA1B53">
              <w:rPr>
                <w:lang w:val="ro-RO"/>
              </w:rPr>
              <w:t>panel talk cu arhitecți invitați</w:t>
            </w:r>
            <w:r w:rsidR="005D298F">
              <w:rPr>
                <w:lang w:val="ro-RO"/>
              </w:rPr>
              <w:t xml:space="preserve">, </w:t>
            </w:r>
            <w:r w:rsidRPr="00CA1B53">
              <w:rPr>
                <w:lang w:val="ro-RO"/>
              </w:rPr>
              <w:t>moderator: arh. Alexandrina Kiss</w:t>
            </w:r>
          </w:p>
        </w:tc>
        <w:tc>
          <w:tcPr>
            <w:tcW w:w="1800" w:type="dxa"/>
            <w:vMerge/>
            <w:vAlign w:val="center"/>
          </w:tcPr>
          <w:p w14:paraId="3F9B50D3" w14:textId="77777777" w:rsidR="00B01395" w:rsidRPr="00CA1B53" w:rsidRDefault="00B01395" w:rsidP="00377B6C">
            <w:pPr>
              <w:rPr>
                <w:rFonts w:hint="eastAsia"/>
                <w:b/>
                <w:bCs/>
                <w:lang w:val="ro-RO"/>
              </w:rPr>
            </w:pPr>
          </w:p>
        </w:tc>
      </w:tr>
      <w:tr w:rsidR="00B01395" w:rsidRPr="00CA1B53" w14:paraId="0CB0B7DE" w14:textId="77777777" w:rsidTr="002B0BBA">
        <w:trPr>
          <w:trHeight w:val="124"/>
        </w:trPr>
        <w:tc>
          <w:tcPr>
            <w:tcW w:w="151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AC3761" w14:textId="77777777" w:rsidR="00B01395" w:rsidRPr="00CA1B53" w:rsidRDefault="00B01395" w:rsidP="00377B6C">
            <w:pPr>
              <w:jc w:val="center"/>
              <w:rPr>
                <w:rFonts w:hint="eastAsia"/>
                <w:lang w:val="ro-RO"/>
              </w:rPr>
            </w:pPr>
            <w:r w:rsidRPr="00CA1B53">
              <w:rPr>
                <w:lang w:val="ro-RO"/>
              </w:rPr>
              <w:t>16:50–17:00</w:t>
            </w:r>
          </w:p>
        </w:tc>
        <w:tc>
          <w:tcPr>
            <w:tcW w:w="11250" w:type="dxa"/>
            <w:gridSpan w:val="3"/>
            <w:vAlign w:val="center"/>
          </w:tcPr>
          <w:p w14:paraId="55D5656B" w14:textId="3271823B" w:rsidR="00B01395" w:rsidRPr="00CA1B53" w:rsidRDefault="00B01395" w:rsidP="00377B6C">
            <w:pPr>
              <w:jc w:val="center"/>
              <w:rPr>
                <w:rFonts w:hint="eastAsia"/>
                <w:lang w:val="ro-RO"/>
              </w:rPr>
            </w:pPr>
            <w:r w:rsidRPr="00CA1B53">
              <w:rPr>
                <w:lang w:val="ro-RO"/>
              </w:rPr>
              <w:t>pauză</w:t>
            </w:r>
          </w:p>
        </w:tc>
        <w:tc>
          <w:tcPr>
            <w:tcW w:w="1800" w:type="dxa"/>
            <w:vMerge/>
            <w:vAlign w:val="center"/>
          </w:tcPr>
          <w:p w14:paraId="76A0AA43" w14:textId="77777777" w:rsidR="00B01395" w:rsidRPr="00CA1B53" w:rsidRDefault="00B01395" w:rsidP="00377B6C">
            <w:pPr>
              <w:rPr>
                <w:rFonts w:hint="eastAsia"/>
                <w:lang w:val="ro-RO"/>
              </w:rPr>
            </w:pPr>
          </w:p>
        </w:tc>
      </w:tr>
      <w:tr w:rsidR="00B01395" w:rsidRPr="00CA1B53" w14:paraId="19A6EEAA" w14:textId="77777777" w:rsidTr="002B0BBA">
        <w:trPr>
          <w:trHeight w:val="694"/>
        </w:trPr>
        <w:tc>
          <w:tcPr>
            <w:tcW w:w="151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8A65EF" w14:textId="77777777" w:rsidR="00B01395" w:rsidRPr="00CA1B53" w:rsidRDefault="00B01395" w:rsidP="00377B6C">
            <w:pPr>
              <w:jc w:val="center"/>
              <w:rPr>
                <w:rFonts w:hint="eastAsia"/>
                <w:lang w:val="ro-RO"/>
              </w:rPr>
            </w:pPr>
            <w:r w:rsidRPr="00CA1B53">
              <w:rPr>
                <w:lang w:val="ro-RO"/>
              </w:rPr>
              <w:t>17:00–17:50</w:t>
            </w:r>
          </w:p>
        </w:tc>
        <w:tc>
          <w:tcPr>
            <w:tcW w:w="11250" w:type="dxa"/>
            <w:gridSpan w:val="3"/>
            <w:vAlign w:val="center"/>
          </w:tcPr>
          <w:p w14:paraId="42757B0F" w14:textId="411D43E9" w:rsidR="00B01395" w:rsidRPr="00CA1B53" w:rsidRDefault="00B01395" w:rsidP="00377B6C">
            <w:pPr>
              <w:jc w:val="center"/>
              <w:rPr>
                <w:rFonts w:hint="eastAsia"/>
                <w:lang w:val="ro-RO"/>
              </w:rPr>
            </w:pPr>
            <w:r w:rsidRPr="00CA1B53">
              <w:rPr>
                <w:rStyle w:val="Strong"/>
                <w:lang w:val="ro-RO"/>
              </w:rPr>
              <w:t>Sesiunea 3: Soluții și tehnologii noi</w:t>
            </w:r>
            <w:r w:rsidRPr="00CA1B53">
              <w:rPr>
                <w:b/>
                <w:bCs/>
                <w:lang w:val="ro-RO"/>
              </w:rPr>
              <w:t xml:space="preserve">  </w:t>
            </w:r>
            <w:r w:rsidRPr="00CA1B53">
              <w:rPr>
                <w:lang w:val="ro-RO"/>
              </w:rPr>
              <w:t>(hol etajul 1)</w:t>
            </w:r>
          </w:p>
          <w:p w14:paraId="2FFEC465" w14:textId="6448AE17" w:rsidR="00B01395" w:rsidRPr="00CA1B53" w:rsidRDefault="00B01395" w:rsidP="00377B6C">
            <w:pPr>
              <w:jc w:val="center"/>
              <w:rPr>
                <w:rFonts w:hint="eastAsia"/>
                <w:lang w:val="ro-RO"/>
              </w:rPr>
            </w:pPr>
            <w:r w:rsidRPr="00CA1B53">
              <w:rPr>
                <w:lang w:val="ro-RO"/>
              </w:rPr>
              <w:t xml:space="preserve">Invitat: </w:t>
            </w:r>
            <w:r w:rsidRPr="00CA1B53">
              <w:rPr>
                <w:b/>
                <w:bCs/>
                <w:lang w:val="ro-RO"/>
              </w:rPr>
              <w:t>Saint Gobain Romania</w:t>
            </w:r>
            <w:r w:rsidR="005D298F">
              <w:rPr>
                <w:lang w:val="ro-RO"/>
              </w:rPr>
              <w:t xml:space="preserve">, </w:t>
            </w:r>
            <w:r w:rsidRPr="00CA1B53">
              <w:rPr>
                <w:lang w:val="ro-RO"/>
              </w:rPr>
              <w:t>moderator: arh. Alexandrina Kiss</w:t>
            </w:r>
          </w:p>
        </w:tc>
        <w:tc>
          <w:tcPr>
            <w:tcW w:w="1800" w:type="dxa"/>
            <w:vMerge/>
            <w:vAlign w:val="center"/>
          </w:tcPr>
          <w:p w14:paraId="5BC11747" w14:textId="77777777" w:rsidR="00B01395" w:rsidRPr="00CA1B53" w:rsidRDefault="00B01395" w:rsidP="00377B6C">
            <w:pPr>
              <w:rPr>
                <w:rFonts w:hint="eastAsia"/>
                <w:b/>
                <w:bCs/>
                <w:lang w:val="ro-RO"/>
              </w:rPr>
            </w:pPr>
          </w:p>
        </w:tc>
      </w:tr>
      <w:tr w:rsidR="00B01395" w:rsidRPr="00CA1B53" w14:paraId="64ABAF70" w14:textId="77777777" w:rsidTr="002B0BBA">
        <w:trPr>
          <w:trHeight w:val="20"/>
        </w:trPr>
        <w:tc>
          <w:tcPr>
            <w:tcW w:w="151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1EAA81" w14:textId="77777777" w:rsidR="00B01395" w:rsidRPr="00CA1B53" w:rsidRDefault="00B01395" w:rsidP="00377B6C">
            <w:pPr>
              <w:jc w:val="center"/>
              <w:rPr>
                <w:rFonts w:hint="eastAsia"/>
                <w:lang w:val="ro-RO"/>
              </w:rPr>
            </w:pPr>
            <w:r w:rsidRPr="00CA1B53">
              <w:rPr>
                <w:lang w:val="ro-RO"/>
              </w:rPr>
              <w:t>17:50–18:00</w:t>
            </w:r>
          </w:p>
        </w:tc>
        <w:tc>
          <w:tcPr>
            <w:tcW w:w="11250" w:type="dxa"/>
            <w:gridSpan w:val="3"/>
            <w:vAlign w:val="center"/>
          </w:tcPr>
          <w:p w14:paraId="177FD9ED" w14:textId="54484D93" w:rsidR="00B01395" w:rsidRPr="00CA1B53" w:rsidRDefault="00B01395" w:rsidP="00377B6C">
            <w:pPr>
              <w:jc w:val="center"/>
              <w:rPr>
                <w:rStyle w:val="Strong"/>
                <w:rFonts w:hint="eastAsia"/>
                <w:lang w:val="ro-RO"/>
              </w:rPr>
            </w:pPr>
            <w:r w:rsidRPr="00CA1B53">
              <w:rPr>
                <w:lang w:val="ro-RO"/>
              </w:rPr>
              <w:t>pauză</w:t>
            </w:r>
          </w:p>
        </w:tc>
        <w:tc>
          <w:tcPr>
            <w:tcW w:w="1800" w:type="dxa"/>
            <w:vMerge/>
            <w:vAlign w:val="center"/>
          </w:tcPr>
          <w:p w14:paraId="1ED82261" w14:textId="77777777" w:rsidR="00B01395" w:rsidRPr="00CA1B53" w:rsidRDefault="00B01395" w:rsidP="00377B6C">
            <w:pPr>
              <w:rPr>
                <w:rFonts w:hint="eastAsia"/>
                <w:b/>
                <w:bCs/>
                <w:lang w:val="ro-RO"/>
              </w:rPr>
            </w:pPr>
          </w:p>
        </w:tc>
      </w:tr>
      <w:tr w:rsidR="005D298F" w:rsidRPr="00CA1B53" w14:paraId="3FC39ADE" w14:textId="77777777" w:rsidTr="002B0BBA">
        <w:trPr>
          <w:trHeight w:val="978"/>
        </w:trPr>
        <w:tc>
          <w:tcPr>
            <w:tcW w:w="151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76517A" w14:textId="77777777" w:rsidR="005D298F" w:rsidRPr="00CA1B53" w:rsidRDefault="005D298F" w:rsidP="00377B6C">
            <w:pPr>
              <w:jc w:val="center"/>
              <w:rPr>
                <w:rFonts w:hint="eastAsia"/>
                <w:lang w:val="ro-RO"/>
              </w:rPr>
            </w:pPr>
            <w:r w:rsidRPr="00CA1B53">
              <w:rPr>
                <w:lang w:val="ro-RO"/>
              </w:rPr>
              <w:t>18:00–19:00</w:t>
            </w:r>
          </w:p>
        </w:tc>
        <w:tc>
          <w:tcPr>
            <w:tcW w:w="11250" w:type="dxa"/>
            <w:gridSpan w:val="3"/>
            <w:vAlign w:val="center"/>
          </w:tcPr>
          <w:p w14:paraId="3B207D7A" w14:textId="1A90BEC0" w:rsidR="005D298F" w:rsidRPr="00CA1B53" w:rsidRDefault="005D298F" w:rsidP="00377B6C">
            <w:pPr>
              <w:jc w:val="center"/>
              <w:rPr>
                <w:rFonts w:hint="eastAsia"/>
                <w:lang w:val="ro-RO"/>
              </w:rPr>
            </w:pPr>
            <w:r w:rsidRPr="00CA1B53">
              <w:rPr>
                <w:rStyle w:val="Strong"/>
                <w:lang w:val="ro-RO"/>
              </w:rPr>
              <w:t>Sesiunea 4: Best Practice</w:t>
            </w:r>
            <w:r w:rsidRPr="00CA1B53">
              <w:rPr>
                <w:b/>
                <w:bCs/>
                <w:lang w:val="ro-RO"/>
              </w:rPr>
              <w:t xml:space="preserve"> </w:t>
            </w:r>
            <w:r w:rsidRPr="00CA1B53">
              <w:rPr>
                <w:lang w:val="ro-RO"/>
              </w:rPr>
              <w:t>(sala 109)</w:t>
            </w:r>
            <w:r w:rsidRPr="00CA1B53">
              <w:rPr>
                <w:lang w:val="ro-RO"/>
              </w:rPr>
              <w:br/>
              <w:t>panel talk cu un birou de arhitectură invitat</w:t>
            </w:r>
            <w:r w:rsidR="002434CF">
              <w:rPr>
                <w:lang w:val="ro-RO"/>
              </w:rPr>
              <w:t>,</w:t>
            </w:r>
            <w:r w:rsidRPr="00CA1B53">
              <w:rPr>
                <w:lang w:val="ro-RO"/>
              </w:rPr>
              <w:t>moderator: arh. Anca Filipan</w:t>
            </w:r>
          </w:p>
        </w:tc>
        <w:tc>
          <w:tcPr>
            <w:tcW w:w="1800" w:type="dxa"/>
            <w:vMerge/>
            <w:vAlign w:val="center"/>
          </w:tcPr>
          <w:p w14:paraId="687A8816" w14:textId="77777777" w:rsidR="005D298F" w:rsidRPr="00CA1B53" w:rsidRDefault="005D298F" w:rsidP="00377B6C">
            <w:pPr>
              <w:rPr>
                <w:rFonts w:hint="eastAsia"/>
                <w:b/>
                <w:bCs/>
                <w:lang w:val="ro-RO"/>
              </w:rPr>
            </w:pPr>
          </w:p>
        </w:tc>
      </w:tr>
    </w:tbl>
    <w:p w14:paraId="650F8AA9" w14:textId="77777777" w:rsidR="00104C3A" w:rsidRPr="00CA1B53" w:rsidRDefault="00104C3A" w:rsidP="005549CF">
      <w:pPr>
        <w:rPr>
          <w:rFonts w:hint="eastAsia"/>
          <w:lang w:val="ro-RO"/>
        </w:rPr>
      </w:pPr>
    </w:p>
    <w:sectPr w:rsidR="00104C3A" w:rsidRPr="00CA1B53" w:rsidSect="00B01395">
      <w:headerReference w:type="default" r:id="rId11"/>
      <w:footerReference w:type="default" r:id="rId12"/>
      <w:pgSz w:w="15840" w:h="12240" w:orient="landscape"/>
      <w:pgMar w:top="720" w:right="720" w:bottom="720" w:left="720" w:header="720" w:footer="2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5C963" w14:textId="77777777" w:rsidR="0033075D" w:rsidRDefault="0033075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5D91167" w14:textId="77777777" w:rsidR="0033075D" w:rsidRDefault="0033075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0E752" w14:textId="0D70B089" w:rsidR="003D2155" w:rsidRPr="00DF03D7" w:rsidRDefault="00DF03D7" w:rsidP="00B01395">
    <w:pPr>
      <w:pStyle w:val="Footer"/>
      <w:jc w:val="right"/>
      <w:rPr>
        <w:rFonts w:hint="eastAsia"/>
      </w:rPr>
    </w:pPr>
    <w:r>
      <w:rPr>
        <w:b/>
        <w:color w:val="C00000"/>
        <w:sz w:val="16"/>
      </w:rPr>
      <w:tab/>
      <w:t>OAR TRANSILVANIA  |  EDU • STAGIU • DPC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40655" w14:textId="77777777" w:rsidR="0033075D" w:rsidRDefault="0033075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6684798" w14:textId="77777777" w:rsidR="0033075D" w:rsidRDefault="0033075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7390A" w14:textId="6BA6D43B" w:rsidR="003D2155" w:rsidRDefault="00DF03D7">
    <w:pPr>
      <w:pStyle w:val="Header"/>
      <w:jc w:val="right"/>
      <w:rPr>
        <w:rFonts w:hint="eastAsia"/>
      </w:rPr>
    </w:pPr>
    <w:r w:rsidRPr="0033173B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691CAFBF" wp14:editId="16FCFA0B">
          <wp:simplePos x="0" y="0"/>
          <wp:positionH relativeFrom="column">
            <wp:posOffset>8488226</wp:posOffset>
          </wp:positionH>
          <wp:positionV relativeFrom="paragraph">
            <wp:posOffset>252185</wp:posOffset>
          </wp:positionV>
          <wp:extent cx="651164" cy="651164"/>
          <wp:effectExtent l="0" t="0" r="0" b="0"/>
          <wp:wrapNone/>
          <wp:docPr id="359563381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164" cy="6511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0917565">
    <w:abstractNumId w:val="8"/>
  </w:num>
  <w:num w:numId="2" w16cid:durableId="36659400">
    <w:abstractNumId w:val="6"/>
  </w:num>
  <w:num w:numId="3" w16cid:durableId="1625388205">
    <w:abstractNumId w:val="5"/>
  </w:num>
  <w:num w:numId="4" w16cid:durableId="612634854">
    <w:abstractNumId w:val="4"/>
  </w:num>
  <w:num w:numId="5" w16cid:durableId="1967470317">
    <w:abstractNumId w:val="7"/>
  </w:num>
  <w:num w:numId="6" w16cid:durableId="40599152">
    <w:abstractNumId w:val="3"/>
  </w:num>
  <w:num w:numId="7" w16cid:durableId="586305507">
    <w:abstractNumId w:val="2"/>
  </w:num>
  <w:num w:numId="8" w16cid:durableId="1190071069">
    <w:abstractNumId w:val="1"/>
  </w:num>
  <w:num w:numId="9" w16cid:durableId="240724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C55"/>
    <w:rsid w:val="0001532B"/>
    <w:rsid w:val="0002680C"/>
    <w:rsid w:val="00026FA2"/>
    <w:rsid w:val="00034616"/>
    <w:rsid w:val="00050C28"/>
    <w:rsid w:val="00057B76"/>
    <w:rsid w:val="0006063C"/>
    <w:rsid w:val="000752DE"/>
    <w:rsid w:val="000816B8"/>
    <w:rsid w:val="0008436B"/>
    <w:rsid w:val="000C0909"/>
    <w:rsid w:val="000D66F8"/>
    <w:rsid w:val="00104C3A"/>
    <w:rsid w:val="00116ABF"/>
    <w:rsid w:val="0013561C"/>
    <w:rsid w:val="00135821"/>
    <w:rsid w:val="0015074B"/>
    <w:rsid w:val="00161F20"/>
    <w:rsid w:val="001650D4"/>
    <w:rsid w:val="00181058"/>
    <w:rsid w:val="001827C5"/>
    <w:rsid w:val="001976D4"/>
    <w:rsid w:val="001B7E65"/>
    <w:rsid w:val="001C680C"/>
    <w:rsid w:val="001E53EE"/>
    <w:rsid w:val="00203E28"/>
    <w:rsid w:val="00215639"/>
    <w:rsid w:val="002216D1"/>
    <w:rsid w:val="002434CF"/>
    <w:rsid w:val="00244466"/>
    <w:rsid w:val="0024707D"/>
    <w:rsid w:val="002630BB"/>
    <w:rsid w:val="0026323C"/>
    <w:rsid w:val="00277F33"/>
    <w:rsid w:val="002812F6"/>
    <w:rsid w:val="0029639D"/>
    <w:rsid w:val="002A491A"/>
    <w:rsid w:val="002B0BBA"/>
    <w:rsid w:val="002B2825"/>
    <w:rsid w:val="002C29C7"/>
    <w:rsid w:val="002D139B"/>
    <w:rsid w:val="002D4F60"/>
    <w:rsid w:val="002F3E28"/>
    <w:rsid w:val="00314EB2"/>
    <w:rsid w:val="003155F3"/>
    <w:rsid w:val="0031621E"/>
    <w:rsid w:val="00326F90"/>
    <w:rsid w:val="00326FAB"/>
    <w:rsid w:val="0033075D"/>
    <w:rsid w:val="0035108D"/>
    <w:rsid w:val="00377B6C"/>
    <w:rsid w:val="00381365"/>
    <w:rsid w:val="003A0F81"/>
    <w:rsid w:val="003C44C2"/>
    <w:rsid w:val="003C7408"/>
    <w:rsid w:val="003D2155"/>
    <w:rsid w:val="003E2C1E"/>
    <w:rsid w:val="003F1AA9"/>
    <w:rsid w:val="003F2626"/>
    <w:rsid w:val="00403615"/>
    <w:rsid w:val="00427D5B"/>
    <w:rsid w:val="004376F6"/>
    <w:rsid w:val="004500D4"/>
    <w:rsid w:val="00450A6D"/>
    <w:rsid w:val="00452CA7"/>
    <w:rsid w:val="00502802"/>
    <w:rsid w:val="00506520"/>
    <w:rsid w:val="00530B76"/>
    <w:rsid w:val="00544A1D"/>
    <w:rsid w:val="005549CF"/>
    <w:rsid w:val="005571E2"/>
    <w:rsid w:val="00595385"/>
    <w:rsid w:val="0059710B"/>
    <w:rsid w:val="005C375F"/>
    <w:rsid w:val="005C72F0"/>
    <w:rsid w:val="005D06A9"/>
    <w:rsid w:val="005D298F"/>
    <w:rsid w:val="00607FC8"/>
    <w:rsid w:val="006125EA"/>
    <w:rsid w:val="00627F02"/>
    <w:rsid w:val="006725A2"/>
    <w:rsid w:val="00674A1E"/>
    <w:rsid w:val="006B4137"/>
    <w:rsid w:val="006E110C"/>
    <w:rsid w:val="006E76D8"/>
    <w:rsid w:val="006F19BA"/>
    <w:rsid w:val="0072290D"/>
    <w:rsid w:val="00726458"/>
    <w:rsid w:val="00740A34"/>
    <w:rsid w:val="00743D5F"/>
    <w:rsid w:val="00745DAE"/>
    <w:rsid w:val="00764D33"/>
    <w:rsid w:val="00767631"/>
    <w:rsid w:val="00775C4D"/>
    <w:rsid w:val="007763D4"/>
    <w:rsid w:val="007A00F2"/>
    <w:rsid w:val="007A32E8"/>
    <w:rsid w:val="007A5AD8"/>
    <w:rsid w:val="007C50C1"/>
    <w:rsid w:val="007D1CD4"/>
    <w:rsid w:val="007E6D7A"/>
    <w:rsid w:val="007F399D"/>
    <w:rsid w:val="00805E65"/>
    <w:rsid w:val="00807A01"/>
    <w:rsid w:val="0081202F"/>
    <w:rsid w:val="008356F7"/>
    <w:rsid w:val="00854902"/>
    <w:rsid w:val="008616C0"/>
    <w:rsid w:val="008645FF"/>
    <w:rsid w:val="008651A3"/>
    <w:rsid w:val="00876FFB"/>
    <w:rsid w:val="008910DD"/>
    <w:rsid w:val="0089580D"/>
    <w:rsid w:val="00897D0D"/>
    <w:rsid w:val="008F22ED"/>
    <w:rsid w:val="00900D04"/>
    <w:rsid w:val="00911E99"/>
    <w:rsid w:val="00916472"/>
    <w:rsid w:val="0093231E"/>
    <w:rsid w:val="009375A9"/>
    <w:rsid w:val="009751E6"/>
    <w:rsid w:val="00990BD7"/>
    <w:rsid w:val="009A2D22"/>
    <w:rsid w:val="009E4023"/>
    <w:rsid w:val="00A15017"/>
    <w:rsid w:val="00A3702F"/>
    <w:rsid w:val="00A41C22"/>
    <w:rsid w:val="00A6339D"/>
    <w:rsid w:val="00AA0CF8"/>
    <w:rsid w:val="00AA1510"/>
    <w:rsid w:val="00AA1D8D"/>
    <w:rsid w:val="00AA244B"/>
    <w:rsid w:val="00AF51E6"/>
    <w:rsid w:val="00B01395"/>
    <w:rsid w:val="00B406C7"/>
    <w:rsid w:val="00B47730"/>
    <w:rsid w:val="00B804AE"/>
    <w:rsid w:val="00BA2987"/>
    <w:rsid w:val="00BB562A"/>
    <w:rsid w:val="00BD5FD6"/>
    <w:rsid w:val="00BE24B5"/>
    <w:rsid w:val="00BF67A1"/>
    <w:rsid w:val="00C038E0"/>
    <w:rsid w:val="00C11A63"/>
    <w:rsid w:val="00C435F1"/>
    <w:rsid w:val="00CA1B53"/>
    <w:rsid w:val="00CA2920"/>
    <w:rsid w:val="00CB0664"/>
    <w:rsid w:val="00CB3047"/>
    <w:rsid w:val="00CE3DC1"/>
    <w:rsid w:val="00D40108"/>
    <w:rsid w:val="00D81E79"/>
    <w:rsid w:val="00DA227B"/>
    <w:rsid w:val="00DA26F8"/>
    <w:rsid w:val="00DA6EEF"/>
    <w:rsid w:val="00DB672D"/>
    <w:rsid w:val="00DC2445"/>
    <w:rsid w:val="00DC3DB7"/>
    <w:rsid w:val="00DD2618"/>
    <w:rsid w:val="00DE400D"/>
    <w:rsid w:val="00DF03D7"/>
    <w:rsid w:val="00DF3575"/>
    <w:rsid w:val="00E15180"/>
    <w:rsid w:val="00E152DA"/>
    <w:rsid w:val="00E33EAA"/>
    <w:rsid w:val="00E45DEF"/>
    <w:rsid w:val="00E549AA"/>
    <w:rsid w:val="00E62D09"/>
    <w:rsid w:val="00EA3659"/>
    <w:rsid w:val="00EB3F7E"/>
    <w:rsid w:val="00ED40E7"/>
    <w:rsid w:val="00EE130A"/>
    <w:rsid w:val="00F61282"/>
    <w:rsid w:val="00F739AE"/>
    <w:rsid w:val="00F83731"/>
    <w:rsid w:val="00F8436B"/>
    <w:rsid w:val="00F849CF"/>
    <w:rsid w:val="00FB6E3C"/>
    <w:rsid w:val="00FB72D8"/>
    <w:rsid w:val="00FC56C1"/>
    <w:rsid w:val="00FC693F"/>
    <w:rsid w:val="00FD22F4"/>
    <w:rsid w:val="00FE2AB5"/>
    <w:rsid w:val="00FE7AB1"/>
    <w:rsid w:val="0DA07EB6"/>
    <w:rsid w:val="113ED336"/>
    <w:rsid w:val="1AB9A283"/>
    <w:rsid w:val="270F43D7"/>
    <w:rsid w:val="34F8CE33"/>
    <w:rsid w:val="3F098CAD"/>
    <w:rsid w:val="463736CF"/>
    <w:rsid w:val="48959D38"/>
    <w:rsid w:val="4C436B94"/>
    <w:rsid w:val="4FCE7917"/>
    <w:rsid w:val="633384DA"/>
    <w:rsid w:val="77C0C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578003"/>
  <w14:defaultImageDpi w14:val="300"/>
  <w15:docId w15:val="{745A157D-9578-4DFC-AAC6-4C2375B9D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631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/>
      <w:b/>
      <w:bCs/>
      <w:color w:val="C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/>
      <w:b/>
      <w:bCs/>
      <w:color w:val="0F4761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5549CF"/>
    <w:pPr>
      <w:pBdr>
        <w:bottom w:val="single" w:sz="4" w:space="4" w:color="auto"/>
      </w:pBdr>
      <w:spacing w:before="140" w:after="80" w:line="240" w:lineRule="auto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40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549CF"/>
    <w:rPr>
      <w:rFonts w:asciiTheme="majorHAnsi" w:eastAsiaTheme="majorEastAsia" w:hAnsiTheme="majorHAnsi" w:cstheme="majorBidi"/>
      <w:b/>
      <w:color w:val="000000"/>
      <w:spacing w:val="40"/>
      <w:kern w:val="28"/>
      <w:sz w:val="3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9A2D22"/>
    <w:rPr>
      <w:b/>
      <w:bCs/>
      <w:color w:val="C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BAC5B953829B4390157466162AF05E" ma:contentTypeVersion="7" ma:contentTypeDescription="Create a new document." ma:contentTypeScope="" ma:versionID="1c57fdd1f28ed2928bd3e974bbac810c">
  <xsd:schema xmlns:xsd="http://www.w3.org/2001/XMLSchema" xmlns:xs="http://www.w3.org/2001/XMLSchema" xmlns:p="http://schemas.microsoft.com/office/2006/metadata/properties" xmlns:ns2="a65f15ea-a389-4491-8683-a111bcffd1ea" targetNamespace="http://schemas.microsoft.com/office/2006/metadata/properties" ma:root="true" ma:fieldsID="a97f32a800b8db9fd2709ba2b62b2d25" ns2:_="">
    <xsd:import namespace="a65f15ea-a389-4491-8683-a111bcffd1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f15ea-a389-4491-8683-a111bcffd1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5DDA03-6046-4838-A9C7-7CC49DDC2D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A2A5B1-B32F-4203-82DB-6FB42E942B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7D63AB-4E94-40E5-9A13-278F1014CC3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252</Words>
  <Characters>1437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Alexandrina Kiss</dc:creator>
  <cp:keywords/>
  <dc:description>generated by python-docx</dc:description>
  <cp:lastModifiedBy>Alice Maria Oprică</cp:lastModifiedBy>
  <cp:revision>72</cp:revision>
  <cp:lastPrinted>2026-10-13T01:25:00Z</cp:lastPrinted>
  <dcterms:created xsi:type="dcterms:W3CDTF">2026-10-05T14:33:00Z</dcterms:created>
  <dcterms:modified xsi:type="dcterms:W3CDTF">2026-10-12T15:27:00Z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0x0101007CBAC5B953829B4390157466162AF05E</vt:lpwstr>
  </property>
</Properties>
</file>